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6F4" w:rsidRPr="00D12B11" w:rsidRDefault="009D46F4" w:rsidP="009D46F4">
      <w:pPr>
        <w:rPr>
          <w:rFonts w:ascii="Times New Roman" w:hAnsi="Times New Roman" w:cs="Times New Roman"/>
          <w:b/>
          <w:sz w:val="26"/>
          <w:szCs w:val="26"/>
        </w:rPr>
      </w:pPr>
    </w:p>
    <w:p w:rsidR="009D46F4" w:rsidRPr="00D12B11" w:rsidRDefault="002335DC" w:rsidP="009D46F4">
      <w:pPr>
        <w:rPr>
          <w:rFonts w:ascii="Times New Roman" w:hAnsi="Times New Roman" w:cs="Times New Roman"/>
          <w:sz w:val="26"/>
          <w:szCs w:val="26"/>
        </w:rPr>
      </w:pPr>
      <w:r w:rsidRPr="00D12B11">
        <w:rPr>
          <w:rFonts w:ascii="Times New Roman" w:hAnsi="Times New Roman" w:cs="Times New Roman"/>
          <w:b/>
          <w:sz w:val="26"/>
          <w:szCs w:val="26"/>
        </w:rPr>
        <w:t>Open the TI-</w:t>
      </w:r>
      <w:proofErr w:type="spellStart"/>
      <w:r w:rsidRPr="00D12B11">
        <w:rPr>
          <w:rFonts w:ascii="Times New Roman" w:hAnsi="Times New Roman" w:cs="Times New Roman"/>
          <w:b/>
          <w:sz w:val="26"/>
          <w:szCs w:val="26"/>
        </w:rPr>
        <w:t>Nspire</w:t>
      </w:r>
      <w:proofErr w:type="spellEnd"/>
      <w:r w:rsidRPr="00D12B11">
        <w:rPr>
          <w:rFonts w:ascii="Times New Roman" w:hAnsi="Times New Roman" w:cs="Times New Roman"/>
          <w:b/>
          <w:sz w:val="26"/>
          <w:szCs w:val="26"/>
        </w:rPr>
        <w:t xml:space="preserve"> document </w:t>
      </w:r>
      <w:proofErr w:type="spellStart"/>
      <w:r w:rsidRPr="00D12B11">
        <w:rPr>
          <w:rFonts w:ascii="Times New Roman" w:hAnsi="Times New Roman" w:cs="Times New Roman"/>
          <w:b/>
          <w:sz w:val="26"/>
          <w:szCs w:val="26"/>
        </w:rPr>
        <w:t>WhatsNormal</w:t>
      </w:r>
      <w:proofErr w:type="spellEnd"/>
      <w:r w:rsidRPr="00D12B11">
        <w:rPr>
          <w:rFonts w:ascii="Times New Roman" w:hAnsi="Times New Roman" w:cs="Times New Roman"/>
          <w:b/>
          <w:sz w:val="26"/>
          <w:szCs w:val="26"/>
        </w:rPr>
        <w:t xml:space="preserve"> </w:t>
      </w:r>
      <w:proofErr w:type="spellStart"/>
      <w:r w:rsidR="002E5658" w:rsidRPr="00D12B11">
        <w:rPr>
          <w:rFonts w:ascii="Times New Roman" w:hAnsi="Times New Roman" w:cs="Times New Roman"/>
          <w:b/>
          <w:i/>
          <w:sz w:val="26"/>
          <w:szCs w:val="26"/>
        </w:rPr>
        <w:t>StaRT</w:t>
      </w:r>
      <w:proofErr w:type="spellEnd"/>
    </w:p>
    <w:p w:rsidR="00DD7709" w:rsidRPr="00D12B11" w:rsidRDefault="00DD7709" w:rsidP="00DD7709">
      <w:pPr>
        <w:tabs>
          <w:tab w:val="left" w:pos="2880"/>
        </w:tabs>
        <w:rPr>
          <w:rFonts w:ascii="Times New Roman" w:hAnsi="Times New Roman" w:cs="Times New Roman"/>
          <w:color w:val="000000" w:themeColor="text1"/>
          <w:sz w:val="26"/>
          <w:szCs w:val="26"/>
        </w:rPr>
      </w:pPr>
      <w:r w:rsidRPr="00D12B11">
        <w:rPr>
          <w:rFonts w:ascii="Times New Roman" w:hAnsi="Times New Roman" w:cs="Times New Roman"/>
          <w:color w:val="000000" w:themeColor="text1"/>
          <w:sz w:val="26"/>
          <w:szCs w:val="26"/>
        </w:rPr>
        <w:t xml:space="preserve">Suppose you were to roll a standard die. The result is considered a success if the die shows a 3. </w:t>
      </w:r>
      <w:r w:rsidR="00736849" w:rsidRPr="00D12B11">
        <w:rPr>
          <w:rFonts w:ascii="Times New Roman" w:hAnsi="Times New Roman" w:cs="Times New Roman"/>
          <w:color w:val="000000" w:themeColor="text1"/>
          <w:sz w:val="26"/>
          <w:szCs w:val="26"/>
        </w:rPr>
        <w:t xml:space="preserve"> </w:t>
      </w:r>
      <w:r w:rsidRPr="00D12B11">
        <w:rPr>
          <w:rFonts w:ascii="Times New Roman" w:hAnsi="Times New Roman" w:cs="Times New Roman"/>
          <w:color w:val="000000" w:themeColor="text1"/>
          <w:sz w:val="26"/>
          <w:szCs w:val="26"/>
        </w:rPr>
        <w:t xml:space="preserve">This occurs with a </w:t>
      </w:r>
      <w:r w:rsidR="00736849" w:rsidRPr="00D12B11">
        <w:rPr>
          <w:rFonts w:ascii="Times New Roman" w:hAnsi="Times New Roman" w:cs="Times New Roman"/>
          <w:color w:val="000000" w:themeColor="text1"/>
          <w:sz w:val="26"/>
          <w:szCs w:val="26"/>
        </w:rPr>
        <w:t>probability of 1/6.</w:t>
      </w:r>
    </w:p>
    <w:p w:rsidR="00DD7709" w:rsidRPr="00D12B11" w:rsidRDefault="00DD7709" w:rsidP="00DD7709">
      <w:pPr>
        <w:tabs>
          <w:tab w:val="left" w:pos="2880"/>
        </w:tabs>
        <w:rPr>
          <w:rFonts w:ascii="Times New Roman" w:hAnsi="Times New Roman" w:cs="Times New Roman"/>
          <w:color w:val="000000" w:themeColor="text1"/>
          <w:sz w:val="26"/>
          <w:szCs w:val="26"/>
        </w:rPr>
      </w:pPr>
      <w:r w:rsidRPr="00D12B11">
        <w:rPr>
          <w:rFonts w:ascii="Times New Roman" w:hAnsi="Times New Roman" w:cs="Times New Roman"/>
          <w:color w:val="000000" w:themeColor="text1"/>
          <w:sz w:val="26"/>
          <w:szCs w:val="26"/>
        </w:rPr>
        <w:t>What if you roll the die 300 times? About how many times would you expect a success?</w:t>
      </w:r>
      <w:r w:rsidR="00736849" w:rsidRPr="00D12B11">
        <w:rPr>
          <w:rFonts w:ascii="Times New Roman" w:hAnsi="Times New Roman" w:cs="Times New Roman"/>
          <w:color w:val="000000" w:themeColor="text1"/>
          <w:sz w:val="26"/>
          <w:szCs w:val="26"/>
        </w:rPr>
        <w:t xml:space="preserve">  </w:t>
      </w:r>
      <w:r w:rsidRPr="00D12B11">
        <w:rPr>
          <w:rFonts w:ascii="Times New Roman" w:hAnsi="Times New Roman" w:cs="Times New Roman"/>
          <w:color w:val="000000" w:themeColor="text1"/>
          <w:sz w:val="26"/>
          <w:szCs w:val="26"/>
        </w:rPr>
        <w:t xml:space="preserve">We </w:t>
      </w:r>
      <w:r w:rsidRPr="00D12B11">
        <w:rPr>
          <w:rFonts w:ascii="Times New Roman" w:hAnsi="Times New Roman" w:cs="Times New Roman"/>
          <w:i/>
          <w:color w:val="000000" w:themeColor="text1"/>
          <w:sz w:val="26"/>
          <w:szCs w:val="26"/>
          <w:u w:val="single"/>
        </w:rPr>
        <w:t xml:space="preserve">expect </w:t>
      </w:r>
      <w:r w:rsidRPr="00D12B11">
        <w:rPr>
          <w:rFonts w:ascii="Times New Roman" w:hAnsi="Times New Roman" w:cs="Times New Roman"/>
          <w:color w:val="000000" w:themeColor="text1"/>
          <w:sz w:val="26"/>
          <w:szCs w:val="26"/>
        </w:rPr>
        <w:t>about 50, but we also expect our results to be different from trial to trial.</w:t>
      </w:r>
    </w:p>
    <w:p w:rsidR="00DD7709" w:rsidRPr="00D12B11" w:rsidRDefault="00DD7709" w:rsidP="00DD7709">
      <w:pPr>
        <w:tabs>
          <w:tab w:val="left" w:pos="2880"/>
        </w:tabs>
        <w:rPr>
          <w:rFonts w:ascii="Times New Roman" w:hAnsi="Times New Roman" w:cs="Times New Roman"/>
          <w:color w:val="000000" w:themeColor="text1"/>
          <w:sz w:val="26"/>
          <w:szCs w:val="26"/>
        </w:rPr>
      </w:pPr>
      <w:r w:rsidRPr="00D12B11">
        <w:rPr>
          <w:rFonts w:ascii="Times New Roman" w:hAnsi="Times New Roman" w:cs="Times New Roman"/>
          <w:color w:val="000000" w:themeColor="text1"/>
          <w:sz w:val="26"/>
          <w:szCs w:val="26"/>
        </w:rPr>
        <w:t xml:space="preserve">In statistics, this is called </w:t>
      </w:r>
      <w:r w:rsidRPr="00D12B11">
        <w:rPr>
          <w:rFonts w:ascii="Times New Roman" w:hAnsi="Times New Roman" w:cs="Times New Roman"/>
          <w:b/>
          <w:color w:val="000000" w:themeColor="text1"/>
          <w:sz w:val="26"/>
          <w:szCs w:val="26"/>
          <w:u w:val="single"/>
        </w:rPr>
        <w:t>sampling variability</w:t>
      </w:r>
      <w:r w:rsidRPr="00D12B11">
        <w:rPr>
          <w:rFonts w:ascii="Times New Roman" w:hAnsi="Times New Roman" w:cs="Times New Roman"/>
          <w:color w:val="000000" w:themeColor="text1"/>
          <w:sz w:val="26"/>
          <w:szCs w:val="26"/>
        </w:rPr>
        <w:t xml:space="preserve">.  The collection of all possible successes from all possible trials would be called the </w:t>
      </w:r>
      <w:r w:rsidRPr="00D12B11">
        <w:rPr>
          <w:rFonts w:ascii="Times New Roman" w:hAnsi="Times New Roman" w:cs="Times New Roman"/>
          <w:b/>
          <w:color w:val="000000" w:themeColor="text1"/>
          <w:sz w:val="26"/>
          <w:szCs w:val="26"/>
          <w:u w:val="single"/>
        </w:rPr>
        <w:t>sampling distribution</w:t>
      </w:r>
      <w:r w:rsidRPr="00D12B11">
        <w:rPr>
          <w:rFonts w:ascii="Times New Roman" w:hAnsi="Times New Roman" w:cs="Times New Roman"/>
          <w:color w:val="000000" w:themeColor="text1"/>
          <w:sz w:val="26"/>
          <w:szCs w:val="26"/>
        </w:rPr>
        <w:t>.</w:t>
      </w:r>
    </w:p>
    <w:p w:rsidR="00DD7709" w:rsidRDefault="00DD7709" w:rsidP="00DD7709">
      <w:pPr>
        <w:tabs>
          <w:tab w:val="left" w:pos="2880"/>
        </w:tabs>
        <w:rPr>
          <w:rFonts w:ascii="Times New Roman" w:hAnsi="Times New Roman" w:cs="Times New Roman"/>
          <w:color w:val="000000" w:themeColor="text1"/>
          <w:sz w:val="26"/>
          <w:szCs w:val="26"/>
        </w:rPr>
      </w:pPr>
    </w:p>
    <w:p w:rsidR="00BC605E" w:rsidRPr="00D12B11" w:rsidRDefault="00BC605E" w:rsidP="00DD7709">
      <w:pPr>
        <w:tabs>
          <w:tab w:val="left" w:pos="2880"/>
        </w:tabs>
        <w:rPr>
          <w:rFonts w:ascii="Times New Roman" w:hAnsi="Times New Roman" w:cs="Times New Roman"/>
          <w:color w:val="000000" w:themeColor="text1"/>
          <w:sz w:val="26"/>
          <w:szCs w:val="26"/>
        </w:rPr>
      </w:pPr>
    </w:p>
    <w:p w:rsidR="00DD7709" w:rsidRPr="00D12B11" w:rsidRDefault="00736849" w:rsidP="00DD7709">
      <w:pPr>
        <w:tabs>
          <w:tab w:val="left" w:pos="2880"/>
        </w:tabs>
        <w:rPr>
          <w:rFonts w:ascii="Times New Roman" w:hAnsi="Times New Roman" w:cs="Times New Roman"/>
          <w:color w:val="000000" w:themeColor="text1"/>
          <w:sz w:val="26"/>
          <w:szCs w:val="26"/>
        </w:rPr>
      </w:pPr>
      <w:r w:rsidRPr="00D12B11">
        <w:rPr>
          <w:rFonts w:ascii="Times New Roman" w:hAnsi="Times New Roman" w:cs="Times New Roman"/>
          <w:color w:val="000000" w:themeColor="text1"/>
          <w:sz w:val="26"/>
          <w:szCs w:val="26"/>
        </w:rPr>
        <w:t xml:space="preserve">On </w:t>
      </w:r>
      <w:r w:rsidR="001C3197">
        <w:rPr>
          <w:rFonts w:ascii="Times New Roman" w:hAnsi="Times New Roman" w:cs="Times New Roman"/>
          <w:color w:val="000000" w:themeColor="text1"/>
          <w:sz w:val="26"/>
          <w:szCs w:val="26"/>
        </w:rPr>
        <w:t>page 1.4</w:t>
      </w:r>
      <w:r w:rsidR="00DD7709" w:rsidRPr="00D12B11">
        <w:rPr>
          <w:rFonts w:ascii="Times New Roman" w:hAnsi="Times New Roman" w:cs="Times New Roman"/>
          <w:color w:val="000000" w:themeColor="text1"/>
          <w:sz w:val="26"/>
          <w:szCs w:val="26"/>
        </w:rPr>
        <w:t xml:space="preserve">, a simulation of this experiment (100 trials of rolling a </w:t>
      </w:r>
      <w:r w:rsidR="00BA6E0E" w:rsidRPr="00D12B11">
        <w:rPr>
          <w:rFonts w:ascii="Times New Roman" w:hAnsi="Times New Roman" w:cs="Times New Roman"/>
          <w:color w:val="000000" w:themeColor="text1"/>
          <w:sz w:val="26"/>
          <w:szCs w:val="26"/>
        </w:rPr>
        <w:t xml:space="preserve">die </w:t>
      </w:r>
      <w:r w:rsidR="00DD7709" w:rsidRPr="00D12B11">
        <w:rPr>
          <w:rFonts w:ascii="Times New Roman" w:hAnsi="Times New Roman" w:cs="Times New Roman"/>
          <w:color w:val="000000" w:themeColor="text1"/>
          <w:sz w:val="26"/>
          <w:szCs w:val="26"/>
        </w:rPr>
        <w:t>300 times) has been performed.</w:t>
      </w:r>
    </w:p>
    <w:p w:rsidR="00DD7709" w:rsidRPr="00D12B11" w:rsidRDefault="00DD7709" w:rsidP="00DD7709">
      <w:pPr>
        <w:tabs>
          <w:tab w:val="left" w:pos="2880"/>
        </w:tabs>
        <w:rPr>
          <w:rFonts w:ascii="Times New Roman" w:hAnsi="Times New Roman" w:cs="Times New Roman"/>
          <w:color w:val="000000" w:themeColor="text1"/>
          <w:sz w:val="26"/>
          <w:szCs w:val="26"/>
        </w:rPr>
      </w:pPr>
      <w:r w:rsidRPr="00D12B11">
        <w:rPr>
          <w:rFonts w:ascii="Times New Roman" w:hAnsi="Times New Roman" w:cs="Times New Roman"/>
          <w:color w:val="000000" w:themeColor="text1"/>
          <w:sz w:val="26"/>
          <w:szCs w:val="26"/>
        </w:rPr>
        <w:t>1 row = 1 trial</w:t>
      </w:r>
    </w:p>
    <w:p w:rsidR="00DD7709" w:rsidRPr="00D12B11" w:rsidRDefault="00DD7709" w:rsidP="00DD7709">
      <w:pPr>
        <w:tabs>
          <w:tab w:val="left" w:pos="2880"/>
        </w:tabs>
        <w:rPr>
          <w:rFonts w:ascii="Times New Roman" w:hAnsi="Times New Roman" w:cs="Times New Roman"/>
          <w:color w:val="000000" w:themeColor="text1"/>
          <w:sz w:val="26"/>
          <w:szCs w:val="26"/>
        </w:rPr>
      </w:pPr>
      <w:r w:rsidRPr="00D12B11">
        <w:rPr>
          <w:rFonts w:ascii="Times New Roman" w:hAnsi="Times New Roman" w:cs="Times New Roman"/>
          <w:color w:val="000000" w:themeColor="text1"/>
          <w:sz w:val="26"/>
          <w:szCs w:val="26"/>
        </w:rPr>
        <w:t>Column B = # of successes in each trial.</w:t>
      </w:r>
    </w:p>
    <w:p w:rsidR="00DD7709" w:rsidRPr="001C3197" w:rsidRDefault="00736849" w:rsidP="001C3197">
      <w:pPr>
        <w:pStyle w:val="ListParagraph"/>
        <w:numPr>
          <w:ilvl w:val="0"/>
          <w:numId w:val="6"/>
        </w:numPr>
        <w:tabs>
          <w:tab w:val="left" w:pos="2880"/>
        </w:tabs>
        <w:ind w:left="720"/>
        <w:rPr>
          <w:rFonts w:ascii="Times New Roman" w:hAnsi="Times New Roman" w:cs="Times New Roman"/>
          <w:color w:val="000000" w:themeColor="text1"/>
          <w:sz w:val="26"/>
          <w:szCs w:val="26"/>
        </w:rPr>
      </w:pPr>
      <w:r w:rsidRPr="001C3197">
        <w:rPr>
          <w:rFonts w:ascii="Times New Roman" w:hAnsi="Times New Roman" w:cs="Times New Roman"/>
          <w:color w:val="000000" w:themeColor="text1"/>
          <w:sz w:val="26"/>
          <w:szCs w:val="26"/>
        </w:rPr>
        <w:t>What happened in the f</w:t>
      </w:r>
      <w:r w:rsidR="00DD7709" w:rsidRPr="001C3197">
        <w:rPr>
          <w:rFonts w:ascii="Times New Roman" w:hAnsi="Times New Roman" w:cs="Times New Roman"/>
          <w:color w:val="000000" w:themeColor="text1"/>
          <w:sz w:val="26"/>
          <w:szCs w:val="26"/>
        </w:rPr>
        <w:t>i</w:t>
      </w:r>
      <w:r w:rsidRPr="001C3197">
        <w:rPr>
          <w:rFonts w:ascii="Times New Roman" w:hAnsi="Times New Roman" w:cs="Times New Roman"/>
          <w:color w:val="000000" w:themeColor="text1"/>
          <w:sz w:val="26"/>
          <w:szCs w:val="26"/>
        </w:rPr>
        <w:t>r</w:t>
      </w:r>
      <w:r w:rsidR="00DD7709" w:rsidRPr="001C3197">
        <w:rPr>
          <w:rFonts w:ascii="Times New Roman" w:hAnsi="Times New Roman" w:cs="Times New Roman"/>
          <w:color w:val="000000" w:themeColor="text1"/>
          <w:sz w:val="26"/>
          <w:szCs w:val="26"/>
        </w:rPr>
        <w:t>st trial of this experiment?  The second?  The 100th?</w:t>
      </w:r>
    </w:p>
    <w:p w:rsidR="00736849" w:rsidRPr="00D12B11" w:rsidRDefault="00736849" w:rsidP="00736849">
      <w:pPr>
        <w:tabs>
          <w:tab w:val="left" w:pos="2880"/>
        </w:tabs>
        <w:ind w:left="720"/>
        <w:rPr>
          <w:rFonts w:ascii="Times New Roman" w:hAnsi="Times New Roman" w:cs="Times New Roman"/>
          <w:color w:val="000000" w:themeColor="text1"/>
          <w:sz w:val="26"/>
          <w:szCs w:val="26"/>
        </w:rPr>
      </w:pPr>
    </w:p>
    <w:p w:rsidR="00736849" w:rsidRPr="00D12B11" w:rsidRDefault="00736849" w:rsidP="00736849">
      <w:pPr>
        <w:tabs>
          <w:tab w:val="left" w:pos="2880"/>
        </w:tabs>
        <w:ind w:left="720"/>
        <w:rPr>
          <w:rFonts w:ascii="Times New Roman" w:hAnsi="Times New Roman" w:cs="Times New Roman"/>
          <w:color w:val="000000" w:themeColor="text1"/>
          <w:sz w:val="26"/>
          <w:szCs w:val="26"/>
        </w:rPr>
      </w:pPr>
    </w:p>
    <w:p w:rsidR="00736849" w:rsidRPr="00D12B11" w:rsidRDefault="00736849" w:rsidP="00DD7709">
      <w:pPr>
        <w:tabs>
          <w:tab w:val="left" w:pos="2880"/>
        </w:tabs>
        <w:rPr>
          <w:rFonts w:ascii="Times New Roman" w:hAnsi="Times New Roman" w:cs="Times New Roman"/>
          <w:color w:val="000000" w:themeColor="text1"/>
          <w:sz w:val="26"/>
          <w:szCs w:val="26"/>
        </w:rPr>
      </w:pPr>
    </w:p>
    <w:p w:rsidR="00DD7709" w:rsidRPr="00D12B11" w:rsidRDefault="00304D90" w:rsidP="00DD7709">
      <w:pPr>
        <w:tabs>
          <w:tab w:val="left" w:pos="2880"/>
        </w:tabs>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Page 1.6</w:t>
      </w:r>
      <w:r w:rsidR="00DD7709" w:rsidRPr="00D12B11">
        <w:rPr>
          <w:rFonts w:ascii="Times New Roman" w:hAnsi="Times New Roman" w:cs="Times New Roman"/>
          <w:color w:val="000000" w:themeColor="text1"/>
          <w:sz w:val="26"/>
          <w:szCs w:val="26"/>
        </w:rPr>
        <w:t xml:space="preserve"> shows a histogram of the successes.  This histogram is </w:t>
      </w:r>
      <w:r w:rsidR="00E5239B" w:rsidRPr="00D12B11">
        <w:rPr>
          <w:rFonts w:ascii="Times New Roman" w:hAnsi="Times New Roman" w:cs="Times New Roman"/>
          <w:color w:val="000000" w:themeColor="text1"/>
          <w:sz w:val="26"/>
          <w:szCs w:val="26"/>
        </w:rPr>
        <w:t>an approximation</w:t>
      </w:r>
      <w:r w:rsidR="00DD7709" w:rsidRPr="00D12B11">
        <w:rPr>
          <w:rFonts w:ascii="Times New Roman" w:hAnsi="Times New Roman" w:cs="Times New Roman"/>
          <w:color w:val="000000" w:themeColor="text1"/>
          <w:sz w:val="26"/>
          <w:szCs w:val="26"/>
        </w:rPr>
        <w:t xml:space="preserve"> of the sampling distribution of all possible</w:t>
      </w:r>
      <w:bookmarkStart w:id="0" w:name="_GoBack"/>
      <w:bookmarkEnd w:id="0"/>
      <w:r w:rsidR="00DD7709" w:rsidRPr="00D12B11">
        <w:rPr>
          <w:rFonts w:ascii="Times New Roman" w:hAnsi="Times New Roman" w:cs="Times New Roman"/>
          <w:color w:val="000000" w:themeColor="text1"/>
          <w:sz w:val="26"/>
          <w:szCs w:val="26"/>
        </w:rPr>
        <w:t xml:space="preserve"> successes.  </w:t>
      </w:r>
    </w:p>
    <w:p w:rsidR="00DD7709" w:rsidRPr="001C3197" w:rsidRDefault="00DD7709" w:rsidP="001C3197">
      <w:pPr>
        <w:pStyle w:val="ListParagraph"/>
        <w:numPr>
          <w:ilvl w:val="0"/>
          <w:numId w:val="6"/>
        </w:numPr>
        <w:tabs>
          <w:tab w:val="left" w:pos="2880"/>
        </w:tabs>
        <w:ind w:left="720"/>
        <w:rPr>
          <w:rFonts w:ascii="Times New Roman" w:hAnsi="Times New Roman" w:cs="Times New Roman"/>
          <w:color w:val="000000" w:themeColor="text1"/>
          <w:sz w:val="26"/>
          <w:szCs w:val="26"/>
        </w:rPr>
      </w:pPr>
      <w:r w:rsidRPr="001C3197">
        <w:rPr>
          <w:rFonts w:ascii="Times New Roman" w:hAnsi="Times New Roman" w:cs="Times New Roman"/>
          <w:color w:val="000000" w:themeColor="text1"/>
          <w:sz w:val="26"/>
          <w:szCs w:val="26"/>
        </w:rPr>
        <w:t>What conjectures can you make about the distribution of the number of success?</w:t>
      </w:r>
    </w:p>
    <w:p w:rsidR="00736849" w:rsidRPr="00D12B11" w:rsidRDefault="00736849" w:rsidP="00736849">
      <w:pPr>
        <w:tabs>
          <w:tab w:val="left" w:pos="2880"/>
        </w:tabs>
        <w:ind w:left="720"/>
        <w:rPr>
          <w:rFonts w:ascii="Times New Roman" w:hAnsi="Times New Roman" w:cs="Times New Roman"/>
          <w:color w:val="000000" w:themeColor="text1"/>
          <w:sz w:val="26"/>
          <w:szCs w:val="26"/>
        </w:rPr>
      </w:pPr>
    </w:p>
    <w:p w:rsidR="00736849" w:rsidRPr="00D12B11" w:rsidRDefault="00736849" w:rsidP="00736849">
      <w:pPr>
        <w:tabs>
          <w:tab w:val="left" w:pos="2880"/>
        </w:tabs>
        <w:ind w:left="720"/>
        <w:rPr>
          <w:rFonts w:ascii="Times New Roman" w:hAnsi="Times New Roman" w:cs="Times New Roman"/>
          <w:color w:val="000000" w:themeColor="text1"/>
          <w:sz w:val="26"/>
          <w:szCs w:val="26"/>
        </w:rPr>
      </w:pPr>
    </w:p>
    <w:p w:rsidR="00736849" w:rsidRPr="00D12B11" w:rsidRDefault="00736849" w:rsidP="00DD7709">
      <w:pPr>
        <w:tabs>
          <w:tab w:val="left" w:pos="2880"/>
        </w:tabs>
        <w:rPr>
          <w:rFonts w:ascii="Times New Roman" w:hAnsi="Times New Roman" w:cs="Times New Roman"/>
          <w:color w:val="000000" w:themeColor="text1"/>
          <w:sz w:val="26"/>
          <w:szCs w:val="26"/>
        </w:rPr>
      </w:pPr>
    </w:p>
    <w:p w:rsidR="00BC605E" w:rsidRDefault="00BC605E" w:rsidP="00DD7709">
      <w:pPr>
        <w:tabs>
          <w:tab w:val="left" w:pos="2880"/>
        </w:tabs>
        <w:rPr>
          <w:rFonts w:ascii="Times New Roman" w:hAnsi="Times New Roman" w:cs="Times New Roman"/>
          <w:color w:val="000000" w:themeColor="text1"/>
          <w:sz w:val="26"/>
          <w:szCs w:val="26"/>
        </w:rPr>
      </w:pPr>
    </w:p>
    <w:p w:rsidR="00BC605E" w:rsidRDefault="00BC605E" w:rsidP="00DD7709">
      <w:pPr>
        <w:tabs>
          <w:tab w:val="left" w:pos="2880"/>
        </w:tabs>
        <w:rPr>
          <w:rFonts w:ascii="Times New Roman" w:hAnsi="Times New Roman" w:cs="Times New Roman"/>
          <w:color w:val="000000" w:themeColor="text1"/>
          <w:sz w:val="26"/>
          <w:szCs w:val="26"/>
        </w:rPr>
      </w:pPr>
    </w:p>
    <w:p w:rsidR="00DD7709" w:rsidRPr="00D12B11" w:rsidRDefault="00DD7709" w:rsidP="00DD7709">
      <w:pPr>
        <w:tabs>
          <w:tab w:val="left" w:pos="2880"/>
        </w:tabs>
        <w:rPr>
          <w:rFonts w:ascii="Times New Roman" w:hAnsi="Times New Roman" w:cs="Times New Roman"/>
          <w:color w:val="000000" w:themeColor="text1"/>
          <w:sz w:val="26"/>
          <w:szCs w:val="26"/>
        </w:rPr>
      </w:pPr>
      <w:r w:rsidRPr="00D12B11">
        <w:rPr>
          <w:rFonts w:ascii="Times New Roman" w:hAnsi="Times New Roman" w:cs="Times New Roman"/>
          <w:color w:val="000000" w:themeColor="text1"/>
          <w:sz w:val="26"/>
          <w:szCs w:val="26"/>
        </w:rPr>
        <w:t xml:space="preserve">The normal curve on the </w:t>
      </w:r>
      <w:r w:rsidR="00736849" w:rsidRPr="00D12B11">
        <w:rPr>
          <w:rFonts w:ascii="Times New Roman" w:hAnsi="Times New Roman" w:cs="Times New Roman"/>
          <w:color w:val="000000" w:themeColor="text1"/>
          <w:sz w:val="26"/>
          <w:szCs w:val="26"/>
        </w:rPr>
        <w:t>page 2.2</w:t>
      </w:r>
      <w:r w:rsidRPr="00D12B11">
        <w:rPr>
          <w:rFonts w:ascii="Times New Roman" w:hAnsi="Times New Roman" w:cs="Times New Roman"/>
          <w:color w:val="000000" w:themeColor="text1"/>
          <w:sz w:val="26"/>
          <w:szCs w:val="26"/>
        </w:rPr>
        <w:t xml:space="preserve"> is controlled by sliders. The dashed, red line represents the position of the mean, and the dotted, blue lines cut the area beneath the curve into vertical </w:t>
      </w:r>
      <w:proofErr w:type="spellStart"/>
      <w:r w:rsidRPr="00D12B11">
        <w:rPr>
          <w:rFonts w:ascii="Times New Roman" w:hAnsi="Times New Roman" w:cs="Times New Roman"/>
          <w:color w:val="000000" w:themeColor="text1"/>
          <w:sz w:val="26"/>
          <w:szCs w:val="26"/>
        </w:rPr>
        <w:t>cross­sections</w:t>
      </w:r>
      <w:proofErr w:type="spellEnd"/>
      <w:r w:rsidRPr="00D12B11">
        <w:rPr>
          <w:rFonts w:ascii="Times New Roman" w:hAnsi="Times New Roman" w:cs="Times New Roman"/>
          <w:color w:val="000000" w:themeColor="text1"/>
          <w:sz w:val="26"/>
          <w:szCs w:val="26"/>
        </w:rPr>
        <w:t>, each with a width equal to one standard deviation.</w:t>
      </w:r>
      <w:r w:rsidR="00736849" w:rsidRPr="00D12B11">
        <w:rPr>
          <w:rFonts w:ascii="Times New Roman" w:hAnsi="Times New Roman" w:cs="Times New Roman"/>
          <w:color w:val="000000" w:themeColor="text1"/>
          <w:sz w:val="26"/>
          <w:szCs w:val="26"/>
        </w:rPr>
        <w:t xml:space="preserve">  </w:t>
      </w:r>
      <w:r w:rsidRPr="00D12B11">
        <w:rPr>
          <w:rFonts w:ascii="Times New Roman" w:hAnsi="Times New Roman" w:cs="Times New Roman"/>
          <w:color w:val="000000" w:themeColor="text1"/>
          <w:sz w:val="26"/>
          <w:szCs w:val="26"/>
        </w:rPr>
        <w:t>The grey shaded area is a calculation of the area under the curve between the two points on the horizontal axis.</w:t>
      </w:r>
      <w:r w:rsidR="001C3197">
        <w:rPr>
          <w:rFonts w:ascii="Times New Roman" w:hAnsi="Times New Roman" w:cs="Times New Roman"/>
          <w:color w:val="000000" w:themeColor="text1"/>
          <w:sz w:val="26"/>
          <w:szCs w:val="26"/>
        </w:rPr>
        <w:t xml:space="preserve">  </w:t>
      </w:r>
      <w:r w:rsidR="001C3197" w:rsidRPr="001C3197">
        <w:rPr>
          <w:rFonts w:ascii="Times New Roman" w:hAnsi="Times New Roman" w:cs="Times New Roman"/>
          <w:color w:val="000000" w:themeColor="text1"/>
          <w:sz w:val="26"/>
          <w:szCs w:val="26"/>
        </w:rPr>
        <w:t>You can control this area by moving the black dots on the axis.</w:t>
      </w:r>
    </w:p>
    <w:p w:rsidR="00DD7709" w:rsidRPr="001C3197" w:rsidRDefault="00DD7709" w:rsidP="001C3197">
      <w:pPr>
        <w:pStyle w:val="ListParagraph"/>
        <w:numPr>
          <w:ilvl w:val="0"/>
          <w:numId w:val="6"/>
        </w:numPr>
        <w:tabs>
          <w:tab w:val="left" w:pos="2880"/>
        </w:tabs>
        <w:ind w:left="720"/>
        <w:rPr>
          <w:rFonts w:ascii="Times New Roman" w:hAnsi="Times New Roman" w:cs="Times New Roman"/>
          <w:color w:val="000000" w:themeColor="text1"/>
          <w:sz w:val="26"/>
          <w:szCs w:val="26"/>
        </w:rPr>
      </w:pPr>
      <w:r w:rsidRPr="001C3197">
        <w:rPr>
          <w:rFonts w:ascii="Times New Roman" w:hAnsi="Times New Roman" w:cs="Times New Roman"/>
          <w:color w:val="000000" w:themeColor="text1"/>
          <w:sz w:val="26"/>
          <w:szCs w:val="26"/>
        </w:rPr>
        <w:t>What conjectures can you make about the areas under a normal distribution curve?</w:t>
      </w:r>
    </w:p>
    <w:p w:rsidR="00736849" w:rsidRPr="00D12B11" w:rsidRDefault="00736849" w:rsidP="00736849">
      <w:pPr>
        <w:tabs>
          <w:tab w:val="left" w:pos="2880"/>
        </w:tabs>
        <w:ind w:left="720"/>
        <w:rPr>
          <w:rFonts w:ascii="Times New Roman" w:hAnsi="Times New Roman" w:cs="Times New Roman"/>
          <w:color w:val="000000" w:themeColor="text1"/>
          <w:sz w:val="26"/>
          <w:szCs w:val="26"/>
        </w:rPr>
      </w:pPr>
    </w:p>
    <w:p w:rsidR="00736849" w:rsidRPr="00D12B11" w:rsidRDefault="00736849" w:rsidP="00736849">
      <w:pPr>
        <w:tabs>
          <w:tab w:val="left" w:pos="2880"/>
        </w:tabs>
        <w:ind w:left="720"/>
        <w:rPr>
          <w:rFonts w:ascii="Times New Roman" w:hAnsi="Times New Roman" w:cs="Times New Roman"/>
          <w:color w:val="000000" w:themeColor="text1"/>
          <w:sz w:val="26"/>
          <w:szCs w:val="26"/>
        </w:rPr>
      </w:pPr>
    </w:p>
    <w:p w:rsidR="00736849" w:rsidRPr="00D12B11" w:rsidRDefault="00736849" w:rsidP="00736849">
      <w:pPr>
        <w:tabs>
          <w:tab w:val="left" w:pos="2880"/>
        </w:tabs>
        <w:ind w:left="720"/>
        <w:rPr>
          <w:rFonts w:ascii="Times New Roman" w:hAnsi="Times New Roman" w:cs="Times New Roman"/>
          <w:color w:val="000000" w:themeColor="text1"/>
          <w:sz w:val="26"/>
          <w:szCs w:val="26"/>
        </w:rPr>
      </w:pPr>
    </w:p>
    <w:p w:rsidR="00DD7709" w:rsidRPr="00D12B11" w:rsidRDefault="00DD7709" w:rsidP="00DD7709">
      <w:pPr>
        <w:tabs>
          <w:tab w:val="left" w:pos="2880"/>
        </w:tabs>
        <w:rPr>
          <w:rFonts w:ascii="Times New Roman" w:hAnsi="Times New Roman" w:cs="Times New Roman"/>
          <w:color w:val="000000" w:themeColor="text1"/>
          <w:sz w:val="26"/>
          <w:szCs w:val="26"/>
        </w:rPr>
      </w:pPr>
      <w:r w:rsidRPr="00D12B11">
        <w:rPr>
          <w:rFonts w:ascii="Times New Roman" w:hAnsi="Times New Roman" w:cs="Times New Roman"/>
          <w:color w:val="000000" w:themeColor="text1"/>
          <w:sz w:val="26"/>
          <w:szCs w:val="26"/>
        </w:rPr>
        <w:t>It is common practice in statistics to think about the area contained within one, two, and three standard deviations from the mean.  If you haven't already, return to the previous curve and approximate these probabilities.</w:t>
      </w:r>
    </w:p>
    <w:p w:rsidR="00DD7709" w:rsidRPr="001C3197" w:rsidRDefault="00DD7709" w:rsidP="001C3197">
      <w:pPr>
        <w:pStyle w:val="ListParagraph"/>
        <w:numPr>
          <w:ilvl w:val="0"/>
          <w:numId w:val="6"/>
        </w:numPr>
        <w:tabs>
          <w:tab w:val="left" w:pos="2880"/>
        </w:tabs>
        <w:ind w:left="720"/>
        <w:rPr>
          <w:rFonts w:ascii="Times New Roman" w:hAnsi="Times New Roman" w:cs="Times New Roman"/>
          <w:color w:val="000000" w:themeColor="text1"/>
          <w:sz w:val="26"/>
          <w:szCs w:val="26"/>
        </w:rPr>
      </w:pPr>
      <w:r w:rsidRPr="001C3197">
        <w:rPr>
          <w:rFonts w:ascii="Times New Roman" w:hAnsi="Times New Roman" w:cs="Times New Roman"/>
          <w:color w:val="000000" w:themeColor="text1"/>
          <w:sz w:val="26"/>
          <w:szCs w:val="26"/>
        </w:rPr>
        <w:t>What percent of the data is within one standard deviation?</w:t>
      </w:r>
      <w:r w:rsidR="00736849" w:rsidRPr="001C3197">
        <w:rPr>
          <w:rFonts w:ascii="Times New Roman" w:hAnsi="Times New Roman" w:cs="Times New Roman"/>
          <w:color w:val="000000" w:themeColor="text1"/>
          <w:sz w:val="26"/>
          <w:szCs w:val="26"/>
        </w:rPr>
        <w:t xml:space="preserve">  </w:t>
      </w:r>
      <w:r w:rsidRPr="001C3197">
        <w:rPr>
          <w:rFonts w:ascii="Times New Roman" w:hAnsi="Times New Roman" w:cs="Times New Roman"/>
          <w:color w:val="000000" w:themeColor="text1"/>
          <w:sz w:val="26"/>
          <w:szCs w:val="26"/>
        </w:rPr>
        <w:t>What about two standard deviations?</w:t>
      </w:r>
      <w:r w:rsidR="00736849" w:rsidRPr="001C3197">
        <w:rPr>
          <w:rFonts w:ascii="Times New Roman" w:hAnsi="Times New Roman" w:cs="Times New Roman"/>
          <w:color w:val="000000" w:themeColor="text1"/>
          <w:sz w:val="26"/>
          <w:szCs w:val="26"/>
        </w:rPr>
        <w:t xml:space="preserve">  </w:t>
      </w:r>
      <w:r w:rsidRPr="001C3197">
        <w:rPr>
          <w:rFonts w:ascii="Times New Roman" w:hAnsi="Times New Roman" w:cs="Times New Roman"/>
          <w:color w:val="000000" w:themeColor="text1"/>
          <w:sz w:val="26"/>
          <w:szCs w:val="26"/>
        </w:rPr>
        <w:t>What about three standard deviations?</w:t>
      </w:r>
    </w:p>
    <w:p w:rsidR="00736849" w:rsidRPr="00D12B11" w:rsidRDefault="00736849" w:rsidP="00736849">
      <w:pPr>
        <w:tabs>
          <w:tab w:val="left" w:pos="2880"/>
        </w:tabs>
        <w:ind w:left="720"/>
        <w:rPr>
          <w:rFonts w:ascii="Times New Roman" w:hAnsi="Times New Roman" w:cs="Times New Roman"/>
          <w:color w:val="000000" w:themeColor="text1"/>
          <w:sz w:val="26"/>
          <w:szCs w:val="26"/>
        </w:rPr>
      </w:pPr>
    </w:p>
    <w:p w:rsidR="00736849" w:rsidRPr="00D12B11" w:rsidRDefault="00736849" w:rsidP="00736849">
      <w:pPr>
        <w:tabs>
          <w:tab w:val="left" w:pos="2880"/>
        </w:tabs>
        <w:ind w:left="720"/>
        <w:rPr>
          <w:rFonts w:ascii="Times New Roman" w:hAnsi="Times New Roman" w:cs="Times New Roman"/>
          <w:color w:val="000000" w:themeColor="text1"/>
          <w:sz w:val="26"/>
          <w:szCs w:val="26"/>
        </w:rPr>
      </w:pPr>
    </w:p>
    <w:p w:rsidR="00736849" w:rsidRPr="00D12B11" w:rsidRDefault="00736849" w:rsidP="00736849">
      <w:pPr>
        <w:tabs>
          <w:tab w:val="left" w:pos="2880"/>
        </w:tabs>
        <w:ind w:left="720"/>
        <w:rPr>
          <w:rFonts w:ascii="Times New Roman" w:hAnsi="Times New Roman" w:cs="Times New Roman"/>
          <w:color w:val="000000" w:themeColor="text1"/>
          <w:sz w:val="26"/>
          <w:szCs w:val="26"/>
        </w:rPr>
      </w:pPr>
    </w:p>
    <w:p w:rsidR="00736849" w:rsidRPr="00D12B11" w:rsidRDefault="00736849" w:rsidP="00736849">
      <w:pPr>
        <w:tabs>
          <w:tab w:val="left" w:pos="2880"/>
        </w:tabs>
        <w:ind w:left="720"/>
        <w:rPr>
          <w:rFonts w:ascii="Times New Roman" w:hAnsi="Times New Roman" w:cs="Times New Roman"/>
          <w:color w:val="000000" w:themeColor="text1"/>
          <w:sz w:val="26"/>
          <w:szCs w:val="26"/>
        </w:rPr>
      </w:pPr>
    </w:p>
    <w:p w:rsidR="00736849" w:rsidRPr="00D12B11" w:rsidRDefault="00DD7709" w:rsidP="00DD7709">
      <w:pPr>
        <w:tabs>
          <w:tab w:val="left" w:pos="2880"/>
        </w:tabs>
        <w:rPr>
          <w:rFonts w:ascii="Times New Roman" w:hAnsi="Times New Roman" w:cs="Times New Roman"/>
          <w:color w:val="000000" w:themeColor="text1"/>
          <w:sz w:val="26"/>
          <w:szCs w:val="26"/>
        </w:rPr>
      </w:pPr>
      <w:r w:rsidRPr="00D12B11">
        <w:rPr>
          <w:rFonts w:ascii="Times New Roman" w:hAnsi="Times New Roman" w:cs="Times New Roman"/>
          <w:color w:val="000000" w:themeColor="text1"/>
          <w:sz w:val="26"/>
          <w:szCs w:val="26"/>
        </w:rPr>
        <w:t xml:space="preserve">In statistics, the collection of these three probabilities is called the </w:t>
      </w:r>
      <w:r w:rsidRPr="00D12B11">
        <w:rPr>
          <w:rFonts w:ascii="Times New Roman" w:hAnsi="Times New Roman" w:cs="Times New Roman"/>
          <w:b/>
          <w:color w:val="000000" w:themeColor="text1"/>
          <w:sz w:val="26"/>
          <w:szCs w:val="26"/>
          <w:u w:val="single"/>
        </w:rPr>
        <w:t>empirical rule</w:t>
      </w:r>
      <w:r w:rsidRPr="00D12B11">
        <w:rPr>
          <w:rFonts w:ascii="Times New Roman" w:hAnsi="Times New Roman" w:cs="Times New Roman"/>
          <w:color w:val="000000" w:themeColor="text1"/>
          <w:sz w:val="26"/>
          <w:szCs w:val="26"/>
        </w:rPr>
        <w:t>.</w:t>
      </w:r>
      <w:r w:rsidR="00736849" w:rsidRPr="00D12B11">
        <w:rPr>
          <w:rFonts w:ascii="Times New Roman" w:hAnsi="Times New Roman" w:cs="Times New Roman"/>
          <w:color w:val="000000" w:themeColor="text1"/>
          <w:sz w:val="26"/>
          <w:szCs w:val="26"/>
        </w:rPr>
        <w:t xml:space="preserve">  </w:t>
      </w:r>
      <w:r w:rsidRPr="00D12B11">
        <w:rPr>
          <w:rFonts w:ascii="Times New Roman" w:hAnsi="Times New Roman" w:cs="Times New Roman"/>
          <w:color w:val="000000" w:themeColor="text1"/>
          <w:sz w:val="26"/>
          <w:szCs w:val="26"/>
        </w:rPr>
        <w:t xml:space="preserve">On the </w:t>
      </w:r>
      <w:r w:rsidR="00736849" w:rsidRPr="00D12B11">
        <w:rPr>
          <w:rFonts w:ascii="Times New Roman" w:hAnsi="Times New Roman" w:cs="Times New Roman"/>
          <w:color w:val="000000" w:themeColor="text1"/>
          <w:sz w:val="26"/>
          <w:szCs w:val="26"/>
        </w:rPr>
        <w:t>page 2.5</w:t>
      </w:r>
      <w:r w:rsidRPr="00D12B11">
        <w:rPr>
          <w:rFonts w:ascii="Times New Roman" w:hAnsi="Times New Roman" w:cs="Times New Roman"/>
          <w:color w:val="000000" w:themeColor="text1"/>
          <w:sz w:val="26"/>
          <w:szCs w:val="26"/>
        </w:rPr>
        <w:t xml:space="preserve">, you will find the histogram from the dice-rolling simulation.  </w:t>
      </w:r>
    </w:p>
    <w:p w:rsidR="00DD7709" w:rsidRPr="001C3197" w:rsidRDefault="00DD7709" w:rsidP="001C3197">
      <w:pPr>
        <w:pStyle w:val="ListParagraph"/>
        <w:numPr>
          <w:ilvl w:val="0"/>
          <w:numId w:val="6"/>
        </w:numPr>
        <w:tabs>
          <w:tab w:val="left" w:pos="2880"/>
        </w:tabs>
        <w:ind w:left="720"/>
        <w:rPr>
          <w:rFonts w:ascii="Times New Roman" w:hAnsi="Times New Roman" w:cs="Times New Roman"/>
          <w:color w:val="000000" w:themeColor="text1"/>
          <w:sz w:val="26"/>
          <w:szCs w:val="26"/>
        </w:rPr>
      </w:pPr>
      <w:r w:rsidRPr="001C3197">
        <w:rPr>
          <w:rFonts w:ascii="Times New Roman" w:hAnsi="Times New Roman" w:cs="Times New Roman"/>
          <w:color w:val="000000" w:themeColor="text1"/>
          <w:sz w:val="26"/>
          <w:szCs w:val="26"/>
        </w:rPr>
        <w:t>Use what you know about the empirical rule to determine if this distribution roughly follows a normal distribution.  Provide numerical evidence of you claim.</w:t>
      </w:r>
    </w:p>
    <w:sectPr w:rsidR="00DD7709" w:rsidRPr="001C319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220" w:rsidRDefault="00CC2220" w:rsidP="00C44F45">
      <w:pPr>
        <w:spacing w:after="0" w:line="240" w:lineRule="auto"/>
      </w:pPr>
      <w:r>
        <w:separator/>
      </w:r>
    </w:p>
  </w:endnote>
  <w:endnote w:type="continuationSeparator" w:id="0">
    <w:p w:rsidR="00CC2220" w:rsidRDefault="00CC2220" w:rsidP="00C44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220" w:rsidRDefault="00CC2220" w:rsidP="00C44F45">
      <w:pPr>
        <w:spacing w:after="0" w:line="240" w:lineRule="auto"/>
      </w:pPr>
      <w:r>
        <w:separator/>
      </w:r>
    </w:p>
  </w:footnote>
  <w:footnote w:type="continuationSeparator" w:id="0">
    <w:p w:rsidR="00CC2220" w:rsidRDefault="00CC2220" w:rsidP="00C44F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F45" w:rsidRPr="009D46F4" w:rsidRDefault="002335DC">
    <w:pPr>
      <w:pStyle w:val="Header"/>
      <w:rPr>
        <w:rFonts w:ascii="Arial" w:hAnsi="Arial" w:cs="Arial"/>
        <w:b/>
        <w:sz w:val="20"/>
        <w:szCs w:val="20"/>
      </w:rPr>
    </w:pPr>
    <w:r>
      <w:rPr>
        <w:rFonts w:ascii="Arial" w:hAnsi="Arial" w:cs="Arial"/>
        <w:b/>
        <w:sz w:val="36"/>
        <w:szCs w:val="36"/>
      </w:rPr>
      <w:t>What is Normal? Task</w:t>
    </w:r>
    <w:r>
      <w:rPr>
        <w:rFonts w:ascii="Arial" w:hAnsi="Arial" w:cs="Arial"/>
        <w:b/>
        <w:sz w:val="36"/>
        <w:szCs w:val="36"/>
      </w:rPr>
      <w:tab/>
    </w:r>
    <w:r w:rsidR="007D169F" w:rsidRPr="009D46F4">
      <w:rPr>
        <w:rFonts w:ascii="Arial" w:hAnsi="Arial" w:cs="Arial"/>
        <w:b/>
        <w:sz w:val="36"/>
        <w:szCs w:val="36"/>
      </w:rPr>
      <w:tab/>
    </w:r>
    <w:r w:rsidR="00C44F45" w:rsidRPr="009D46F4">
      <w:rPr>
        <w:rFonts w:ascii="Arial" w:hAnsi="Arial" w:cs="Arial"/>
        <w:noProof/>
      </w:rPr>
      <w:drawing>
        <wp:inline distT="0" distB="0" distL="0" distR="0" wp14:anchorId="7DB796D5" wp14:editId="07225C9F">
          <wp:extent cx="1213036" cy="513402"/>
          <wp:effectExtent l="0" t="0" r="635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T K-300-01.jpg"/>
                  <pic:cNvPicPr/>
                </pic:nvPicPr>
                <pic:blipFill rotWithShape="1">
                  <a:blip r:embed="rId1">
                    <a:extLst>
                      <a:ext uri="{28A0092B-C50C-407E-A947-70E740481C1C}">
                        <a14:useLocalDpi xmlns:a14="http://schemas.microsoft.com/office/drawing/2010/main" val="0"/>
                      </a:ext>
                    </a:extLst>
                  </a:blip>
                  <a:srcRect t="11673" b="8948"/>
                  <a:stretch/>
                </pic:blipFill>
                <pic:spPr bwMode="auto">
                  <a:xfrm>
                    <a:off x="0" y="0"/>
                    <a:ext cx="1230154" cy="520647"/>
                  </a:xfrm>
                  <a:prstGeom prst="rect">
                    <a:avLst/>
                  </a:prstGeom>
                  <a:ln>
                    <a:noFill/>
                  </a:ln>
                  <a:extLst>
                    <a:ext uri="{53640926-AAD7-44D8-BBD7-CCE9431645EC}">
                      <a14:shadowObscured xmlns:a14="http://schemas.microsoft.com/office/drawing/2010/main"/>
                    </a:ext>
                  </a:extLst>
                </pic:spPr>
              </pic:pic>
            </a:graphicData>
          </a:graphic>
        </wp:inline>
      </w:drawing>
    </w:r>
  </w:p>
  <w:p w:rsidR="003A434B" w:rsidRPr="009D46F4" w:rsidRDefault="003A434B">
    <w:pPr>
      <w:pStyle w:val="Header"/>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004F9"/>
    <w:multiLevelType w:val="hybridMultilevel"/>
    <w:tmpl w:val="E65ABA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F7F1D6C"/>
    <w:multiLevelType w:val="hybridMultilevel"/>
    <w:tmpl w:val="D33EA69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5F51B9"/>
    <w:multiLevelType w:val="hybridMultilevel"/>
    <w:tmpl w:val="D124EA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1A53EB"/>
    <w:multiLevelType w:val="hybridMultilevel"/>
    <w:tmpl w:val="433EF3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387E2E"/>
    <w:multiLevelType w:val="hybridMultilevel"/>
    <w:tmpl w:val="D99CF2B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CF77FDA"/>
    <w:multiLevelType w:val="hybridMultilevel"/>
    <w:tmpl w:val="3234663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0"/>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F45"/>
    <w:rsid w:val="00025BAF"/>
    <w:rsid w:val="00027D38"/>
    <w:rsid w:val="000C6BAC"/>
    <w:rsid w:val="000F29FC"/>
    <w:rsid w:val="001134DC"/>
    <w:rsid w:val="0013747A"/>
    <w:rsid w:val="001C3197"/>
    <w:rsid w:val="001C6F3F"/>
    <w:rsid w:val="001F220C"/>
    <w:rsid w:val="001F4B98"/>
    <w:rsid w:val="00213B4A"/>
    <w:rsid w:val="002335DC"/>
    <w:rsid w:val="00244C7F"/>
    <w:rsid w:val="00266C83"/>
    <w:rsid w:val="00291920"/>
    <w:rsid w:val="002C6C56"/>
    <w:rsid w:val="002E5658"/>
    <w:rsid w:val="00304D90"/>
    <w:rsid w:val="00363513"/>
    <w:rsid w:val="003747C8"/>
    <w:rsid w:val="00395FE8"/>
    <w:rsid w:val="003A434B"/>
    <w:rsid w:val="003C79DF"/>
    <w:rsid w:val="003D1D96"/>
    <w:rsid w:val="003E6E60"/>
    <w:rsid w:val="004204F1"/>
    <w:rsid w:val="00456C09"/>
    <w:rsid w:val="004874DF"/>
    <w:rsid w:val="004B109D"/>
    <w:rsid w:val="00526451"/>
    <w:rsid w:val="00576722"/>
    <w:rsid w:val="005C738D"/>
    <w:rsid w:val="005E1B1C"/>
    <w:rsid w:val="005E3CBB"/>
    <w:rsid w:val="00667FF8"/>
    <w:rsid w:val="006A6A5D"/>
    <w:rsid w:val="006B202A"/>
    <w:rsid w:val="00736849"/>
    <w:rsid w:val="00744866"/>
    <w:rsid w:val="0074526B"/>
    <w:rsid w:val="00751C40"/>
    <w:rsid w:val="0079167E"/>
    <w:rsid w:val="007A4E82"/>
    <w:rsid w:val="007B42C2"/>
    <w:rsid w:val="007D169F"/>
    <w:rsid w:val="007E4C56"/>
    <w:rsid w:val="00803954"/>
    <w:rsid w:val="00811FB4"/>
    <w:rsid w:val="00841676"/>
    <w:rsid w:val="0087784C"/>
    <w:rsid w:val="009055C8"/>
    <w:rsid w:val="0093299C"/>
    <w:rsid w:val="00990CA5"/>
    <w:rsid w:val="009D46F4"/>
    <w:rsid w:val="00A105A9"/>
    <w:rsid w:val="00A44EB7"/>
    <w:rsid w:val="00A45BD9"/>
    <w:rsid w:val="00A845FB"/>
    <w:rsid w:val="00AC7B7A"/>
    <w:rsid w:val="00AE07DC"/>
    <w:rsid w:val="00B24E97"/>
    <w:rsid w:val="00BA6E0E"/>
    <w:rsid w:val="00BC605E"/>
    <w:rsid w:val="00BE561F"/>
    <w:rsid w:val="00C2536A"/>
    <w:rsid w:val="00C44F45"/>
    <w:rsid w:val="00C87217"/>
    <w:rsid w:val="00C92DD8"/>
    <w:rsid w:val="00CC2220"/>
    <w:rsid w:val="00CE47BA"/>
    <w:rsid w:val="00D12B11"/>
    <w:rsid w:val="00D57571"/>
    <w:rsid w:val="00DD7709"/>
    <w:rsid w:val="00DE32CB"/>
    <w:rsid w:val="00E0550B"/>
    <w:rsid w:val="00E366E9"/>
    <w:rsid w:val="00E5239B"/>
    <w:rsid w:val="00E8325D"/>
    <w:rsid w:val="00EA0249"/>
    <w:rsid w:val="00EA1D15"/>
    <w:rsid w:val="00EB6F60"/>
    <w:rsid w:val="00F90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45"/>
  </w:style>
  <w:style w:type="paragraph" w:styleId="Footer">
    <w:name w:val="footer"/>
    <w:basedOn w:val="Normal"/>
    <w:link w:val="FooterChar"/>
    <w:uiPriority w:val="99"/>
    <w:unhideWhenUsed/>
    <w:rsid w:val="00C44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45"/>
  </w:style>
  <w:style w:type="paragraph" w:styleId="BalloonText">
    <w:name w:val="Balloon Text"/>
    <w:basedOn w:val="Normal"/>
    <w:link w:val="BalloonTextChar"/>
    <w:uiPriority w:val="99"/>
    <w:semiHidden/>
    <w:unhideWhenUsed/>
    <w:rsid w:val="00C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F45"/>
    <w:rPr>
      <w:rFonts w:ascii="Tahoma" w:hAnsi="Tahoma" w:cs="Tahoma"/>
      <w:sz w:val="16"/>
      <w:szCs w:val="16"/>
    </w:rPr>
  </w:style>
  <w:style w:type="paragraph" w:styleId="ListParagraph">
    <w:name w:val="List Paragraph"/>
    <w:basedOn w:val="Normal"/>
    <w:uiPriority w:val="34"/>
    <w:qFormat/>
    <w:rsid w:val="00C44F45"/>
    <w:pPr>
      <w:ind w:left="720"/>
      <w:contextualSpacing/>
    </w:pPr>
  </w:style>
  <w:style w:type="character" w:styleId="CommentReference">
    <w:name w:val="annotation reference"/>
    <w:basedOn w:val="DefaultParagraphFont"/>
    <w:uiPriority w:val="99"/>
    <w:semiHidden/>
    <w:unhideWhenUsed/>
    <w:rsid w:val="001134DC"/>
    <w:rPr>
      <w:sz w:val="16"/>
      <w:szCs w:val="16"/>
    </w:rPr>
  </w:style>
  <w:style w:type="paragraph" w:styleId="CommentText">
    <w:name w:val="annotation text"/>
    <w:basedOn w:val="Normal"/>
    <w:link w:val="CommentTextChar"/>
    <w:uiPriority w:val="99"/>
    <w:semiHidden/>
    <w:unhideWhenUsed/>
    <w:rsid w:val="001134DC"/>
    <w:pPr>
      <w:spacing w:line="240" w:lineRule="auto"/>
    </w:pPr>
    <w:rPr>
      <w:sz w:val="20"/>
      <w:szCs w:val="20"/>
    </w:rPr>
  </w:style>
  <w:style w:type="character" w:customStyle="1" w:styleId="CommentTextChar">
    <w:name w:val="Comment Text Char"/>
    <w:basedOn w:val="DefaultParagraphFont"/>
    <w:link w:val="CommentText"/>
    <w:uiPriority w:val="99"/>
    <w:semiHidden/>
    <w:rsid w:val="001134DC"/>
    <w:rPr>
      <w:sz w:val="20"/>
      <w:szCs w:val="20"/>
    </w:rPr>
  </w:style>
  <w:style w:type="paragraph" w:styleId="CommentSubject">
    <w:name w:val="annotation subject"/>
    <w:basedOn w:val="CommentText"/>
    <w:next w:val="CommentText"/>
    <w:link w:val="CommentSubjectChar"/>
    <w:uiPriority w:val="99"/>
    <w:semiHidden/>
    <w:unhideWhenUsed/>
    <w:rsid w:val="001134DC"/>
    <w:rPr>
      <w:b/>
      <w:bCs/>
    </w:rPr>
  </w:style>
  <w:style w:type="character" w:customStyle="1" w:styleId="CommentSubjectChar">
    <w:name w:val="Comment Subject Char"/>
    <w:basedOn w:val="CommentTextChar"/>
    <w:link w:val="CommentSubject"/>
    <w:uiPriority w:val="99"/>
    <w:semiHidden/>
    <w:rsid w:val="001134D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45"/>
  </w:style>
  <w:style w:type="paragraph" w:styleId="Footer">
    <w:name w:val="footer"/>
    <w:basedOn w:val="Normal"/>
    <w:link w:val="FooterChar"/>
    <w:uiPriority w:val="99"/>
    <w:unhideWhenUsed/>
    <w:rsid w:val="00C44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45"/>
  </w:style>
  <w:style w:type="paragraph" w:styleId="BalloonText">
    <w:name w:val="Balloon Text"/>
    <w:basedOn w:val="Normal"/>
    <w:link w:val="BalloonTextChar"/>
    <w:uiPriority w:val="99"/>
    <w:semiHidden/>
    <w:unhideWhenUsed/>
    <w:rsid w:val="00C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F45"/>
    <w:rPr>
      <w:rFonts w:ascii="Tahoma" w:hAnsi="Tahoma" w:cs="Tahoma"/>
      <w:sz w:val="16"/>
      <w:szCs w:val="16"/>
    </w:rPr>
  </w:style>
  <w:style w:type="paragraph" w:styleId="ListParagraph">
    <w:name w:val="List Paragraph"/>
    <w:basedOn w:val="Normal"/>
    <w:uiPriority w:val="34"/>
    <w:qFormat/>
    <w:rsid w:val="00C44F45"/>
    <w:pPr>
      <w:ind w:left="720"/>
      <w:contextualSpacing/>
    </w:pPr>
  </w:style>
  <w:style w:type="character" w:styleId="CommentReference">
    <w:name w:val="annotation reference"/>
    <w:basedOn w:val="DefaultParagraphFont"/>
    <w:uiPriority w:val="99"/>
    <w:semiHidden/>
    <w:unhideWhenUsed/>
    <w:rsid w:val="001134DC"/>
    <w:rPr>
      <w:sz w:val="16"/>
      <w:szCs w:val="16"/>
    </w:rPr>
  </w:style>
  <w:style w:type="paragraph" w:styleId="CommentText">
    <w:name w:val="annotation text"/>
    <w:basedOn w:val="Normal"/>
    <w:link w:val="CommentTextChar"/>
    <w:uiPriority w:val="99"/>
    <w:semiHidden/>
    <w:unhideWhenUsed/>
    <w:rsid w:val="001134DC"/>
    <w:pPr>
      <w:spacing w:line="240" w:lineRule="auto"/>
    </w:pPr>
    <w:rPr>
      <w:sz w:val="20"/>
      <w:szCs w:val="20"/>
    </w:rPr>
  </w:style>
  <w:style w:type="character" w:customStyle="1" w:styleId="CommentTextChar">
    <w:name w:val="Comment Text Char"/>
    <w:basedOn w:val="DefaultParagraphFont"/>
    <w:link w:val="CommentText"/>
    <w:uiPriority w:val="99"/>
    <w:semiHidden/>
    <w:rsid w:val="001134DC"/>
    <w:rPr>
      <w:sz w:val="20"/>
      <w:szCs w:val="20"/>
    </w:rPr>
  </w:style>
  <w:style w:type="paragraph" w:styleId="CommentSubject">
    <w:name w:val="annotation subject"/>
    <w:basedOn w:val="CommentText"/>
    <w:next w:val="CommentText"/>
    <w:link w:val="CommentSubjectChar"/>
    <w:uiPriority w:val="99"/>
    <w:semiHidden/>
    <w:unhideWhenUsed/>
    <w:rsid w:val="001134DC"/>
    <w:rPr>
      <w:b/>
      <w:bCs/>
    </w:rPr>
  </w:style>
  <w:style w:type="character" w:customStyle="1" w:styleId="CommentSubjectChar">
    <w:name w:val="Comment Subject Char"/>
    <w:basedOn w:val="CommentTextChar"/>
    <w:link w:val="CommentSubject"/>
    <w:uiPriority w:val="99"/>
    <w:semiHidden/>
    <w:rsid w:val="001134D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2B610-A11A-4C7E-AFD9-0C8695343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328</Words>
  <Characters>1871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2195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 R Hanson</cp:lastModifiedBy>
  <cp:revision>7</cp:revision>
  <cp:lastPrinted>2013-05-30T17:06:00Z</cp:lastPrinted>
  <dcterms:created xsi:type="dcterms:W3CDTF">2013-06-10T18:58:00Z</dcterms:created>
  <dcterms:modified xsi:type="dcterms:W3CDTF">2013-06-23T22:19:00Z</dcterms:modified>
</cp:coreProperties>
</file>